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88BCE5" w14:textId="30D34459" w:rsidR="00A217B5" w:rsidRPr="00496F10" w:rsidRDefault="00A217B5" w:rsidP="00496F10">
      <w:pPr>
        <w:pStyle w:val="Paragraphedeliste1"/>
        <w:spacing w:after="0" w:line="276" w:lineRule="auto"/>
        <w:ind w:left="0"/>
        <w:contextualSpacing w:val="0"/>
        <w:jc w:val="both"/>
        <w:rPr>
          <w:rStyle w:val="SubtleEmphasis"/>
          <w:rFonts w:cs="Arial"/>
          <w:bCs/>
          <w:i w:val="0"/>
          <w:iCs w:val="0"/>
          <w:color w:val="000000" w:themeColor="text1"/>
        </w:rPr>
      </w:pPr>
      <w:r w:rsidRPr="00A66027">
        <w:rPr>
          <w:rStyle w:val="SubtleEmphasis"/>
        </w:rPr>
        <w:t xml:space="preserve">Lorem </w:t>
      </w:r>
      <w:proofErr w:type="spellStart"/>
      <w:r w:rsidRPr="00A66027">
        <w:rPr>
          <w:rStyle w:val="SubtleEmphasis"/>
        </w:rPr>
        <w:t>ipsum</w:t>
      </w:r>
      <w:proofErr w:type="spellEnd"/>
      <w:r w:rsidRPr="00A66027">
        <w:rPr>
          <w:rStyle w:val="SubtleEmphasis"/>
        </w:rPr>
        <w:t xml:space="preserve"> </w:t>
      </w:r>
      <w:proofErr w:type="spellStart"/>
      <w:r w:rsidRPr="00A66027">
        <w:rPr>
          <w:rStyle w:val="SubtleEmphasis"/>
        </w:rPr>
        <w:t>dolor</w:t>
      </w:r>
      <w:proofErr w:type="spellEnd"/>
      <w:r w:rsidRPr="00A66027">
        <w:rPr>
          <w:rStyle w:val="SubtleEmphasis"/>
        </w:rPr>
        <w:t xml:space="preserve"> </w:t>
      </w:r>
      <w:proofErr w:type="spellStart"/>
      <w:r w:rsidRPr="00A66027">
        <w:rPr>
          <w:rStyle w:val="SubtleEmphasis"/>
        </w:rPr>
        <w:t>sit</w:t>
      </w:r>
      <w:proofErr w:type="spellEnd"/>
      <w:r w:rsidRPr="00A66027">
        <w:rPr>
          <w:rStyle w:val="SubtleEmphasis"/>
        </w:rPr>
        <w:t xml:space="preserve"> </w:t>
      </w:r>
      <w:proofErr w:type="spellStart"/>
      <w:r w:rsidRPr="00A66027">
        <w:rPr>
          <w:rStyle w:val="SubtleEmphasis"/>
        </w:rPr>
        <w:t>amet</w:t>
      </w:r>
      <w:proofErr w:type="spellEnd"/>
      <w:r w:rsidRPr="00A66027">
        <w:rPr>
          <w:rStyle w:val="SubtleEmphasis"/>
        </w:rPr>
        <w:t xml:space="preserve">, </w:t>
      </w:r>
      <w:proofErr w:type="spellStart"/>
      <w:r w:rsidRPr="00A66027">
        <w:rPr>
          <w:rStyle w:val="SubtleEmphasis"/>
        </w:rPr>
        <w:t>consectetuer</w:t>
      </w:r>
      <w:proofErr w:type="spellEnd"/>
      <w:r w:rsidRPr="00A66027">
        <w:rPr>
          <w:rStyle w:val="SubtleEmphasis"/>
        </w:rPr>
        <w:t xml:space="preserve"> </w:t>
      </w:r>
      <w:proofErr w:type="spellStart"/>
      <w:r w:rsidRPr="00A66027">
        <w:rPr>
          <w:rStyle w:val="SubtleEmphasis"/>
        </w:rPr>
        <w:t>adipiscing</w:t>
      </w:r>
      <w:proofErr w:type="spellEnd"/>
      <w:r w:rsidRPr="00A66027">
        <w:rPr>
          <w:rStyle w:val="SubtleEmphasis"/>
        </w:rPr>
        <w:t xml:space="preserve"> </w:t>
      </w:r>
      <w:proofErr w:type="spellStart"/>
      <w:r w:rsidRPr="00A66027">
        <w:rPr>
          <w:rStyle w:val="SubtleEmphasis"/>
        </w:rPr>
        <w:t>elit</w:t>
      </w:r>
      <w:proofErr w:type="spellEnd"/>
      <w:r w:rsidRPr="00A66027">
        <w:rPr>
          <w:rStyle w:val="SubtleEmphasis"/>
        </w:rPr>
        <w:t xml:space="preserve">. </w:t>
      </w:r>
      <w:proofErr w:type="spellStart"/>
      <w:r w:rsidRPr="00A66027">
        <w:rPr>
          <w:rStyle w:val="SubtleEmphasis"/>
        </w:rPr>
        <w:t>Maecenas</w:t>
      </w:r>
      <w:proofErr w:type="spellEnd"/>
      <w:r w:rsidRPr="00A66027">
        <w:rPr>
          <w:rStyle w:val="SubtleEmphasis"/>
        </w:rPr>
        <w:t xml:space="preserve"> </w:t>
      </w:r>
      <w:proofErr w:type="spellStart"/>
      <w:r w:rsidRPr="00A66027">
        <w:rPr>
          <w:rStyle w:val="SubtleEmphasis"/>
        </w:rPr>
        <w:t>porttitor</w:t>
      </w:r>
      <w:proofErr w:type="spellEnd"/>
      <w:r w:rsidRPr="00A66027">
        <w:rPr>
          <w:rStyle w:val="SubtleEmphasis"/>
        </w:rPr>
        <w:t xml:space="preserve"> </w:t>
      </w:r>
      <w:proofErr w:type="spellStart"/>
      <w:r w:rsidRPr="00A66027">
        <w:rPr>
          <w:rStyle w:val="SubtleEmphasis"/>
        </w:rPr>
        <w:t>congue</w:t>
      </w:r>
      <w:proofErr w:type="spellEnd"/>
      <w:r w:rsidRPr="00A66027">
        <w:rPr>
          <w:rStyle w:val="SubtleEmphasis"/>
        </w:rPr>
        <w:t xml:space="preserve"> massa. </w:t>
      </w:r>
      <w:proofErr w:type="spellStart"/>
      <w:r w:rsidRPr="00A66027">
        <w:rPr>
          <w:rStyle w:val="SubtleEmphasis"/>
        </w:rPr>
        <w:t>Fusce</w:t>
      </w:r>
      <w:proofErr w:type="spellEnd"/>
      <w:r w:rsidRPr="00A66027">
        <w:rPr>
          <w:rStyle w:val="SubtleEmphasis"/>
        </w:rPr>
        <w:t xml:space="preserve"> </w:t>
      </w:r>
      <w:proofErr w:type="spellStart"/>
      <w:r w:rsidRPr="00A66027">
        <w:rPr>
          <w:rStyle w:val="SubtleEmphasis"/>
        </w:rPr>
        <w:t>posuere</w:t>
      </w:r>
      <w:proofErr w:type="spellEnd"/>
      <w:r w:rsidRPr="00A66027">
        <w:rPr>
          <w:rStyle w:val="SubtleEmphasis"/>
        </w:rPr>
        <w:t xml:space="preserve">, magna </w:t>
      </w:r>
      <w:proofErr w:type="spellStart"/>
      <w:r w:rsidRPr="00A66027">
        <w:rPr>
          <w:rStyle w:val="SubtleEmphasis"/>
        </w:rPr>
        <w:t>sed</w:t>
      </w:r>
      <w:proofErr w:type="spellEnd"/>
      <w:r w:rsidRPr="00A66027">
        <w:rPr>
          <w:rStyle w:val="SubtleEmphasis"/>
        </w:rPr>
        <w:t xml:space="preserve"> </w:t>
      </w:r>
      <w:proofErr w:type="spellStart"/>
      <w:r w:rsidRPr="00A66027">
        <w:rPr>
          <w:rStyle w:val="SubtleEmphasis"/>
        </w:rPr>
        <w:t>pulvinar</w:t>
      </w:r>
      <w:proofErr w:type="spellEnd"/>
      <w:r w:rsidRPr="00A66027">
        <w:rPr>
          <w:rStyle w:val="SubtleEmphasis"/>
        </w:rPr>
        <w:t xml:space="preserve"> </w:t>
      </w:r>
      <w:proofErr w:type="spellStart"/>
      <w:r w:rsidRPr="00A66027">
        <w:rPr>
          <w:rStyle w:val="SubtleEmphasis"/>
        </w:rPr>
        <w:t>ultricies</w:t>
      </w:r>
      <w:proofErr w:type="spellEnd"/>
      <w:r w:rsidRPr="00A66027">
        <w:rPr>
          <w:rStyle w:val="SubtleEmphasis"/>
        </w:rPr>
        <w:t xml:space="preserve">, </w:t>
      </w:r>
      <w:proofErr w:type="spellStart"/>
      <w:r w:rsidRPr="00A66027">
        <w:rPr>
          <w:rStyle w:val="SubtleEmphasis"/>
        </w:rPr>
        <w:t>purus</w:t>
      </w:r>
      <w:proofErr w:type="spellEnd"/>
      <w:r w:rsidRPr="00A66027">
        <w:rPr>
          <w:rStyle w:val="SubtleEmphasis"/>
        </w:rPr>
        <w:t xml:space="preserve"> </w:t>
      </w:r>
      <w:proofErr w:type="spellStart"/>
      <w:r w:rsidRPr="00A66027">
        <w:rPr>
          <w:rStyle w:val="SubtleEmphasis"/>
        </w:rPr>
        <w:t>lectus</w:t>
      </w:r>
      <w:proofErr w:type="spellEnd"/>
      <w:r w:rsidRPr="00A66027">
        <w:rPr>
          <w:rStyle w:val="SubtleEmphasis"/>
        </w:rPr>
        <w:t xml:space="preserve"> </w:t>
      </w:r>
      <w:proofErr w:type="spellStart"/>
      <w:r w:rsidRPr="00A66027">
        <w:rPr>
          <w:rStyle w:val="SubtleEmphasis"/>
        </w:rPr>
        <w:t>malesuada</w:t>
      </w:r>
      <w:proofErr w:type="spellEnd"/>
      <w:r w:rsidRPr="00A66027">
        <w:rPr>
          <w:rStyle w:val="SubtleEmphasis"/>
        </w:rPr>
        <w:t xml:space="preserve"> libero, </w:t>
      </w:r>
      <w:proofErr w:type="spellStart"/>
      <w:r w:rsidRPr="00A66027">
        <w:rPr>
          <w:rStyle w:val="SubtleEmphasis"/>
        </w:rPr>
        <w:t>sit</w:t>
      </w:r>
      <w:proofErr w:type="spellEnd"/>
      <w:r w:rsidRPr="00A66027">
        <w:rPr>
          <w:rStyle w:val="SubtleEmphasis"/>
        </w:rPr>
        <w:t xml:space="preserve"> </w:t>
      </w:r>
      <w:proofErr w:type="spellStart"/>
      <w:r w:rsidRPr="00A66027">
        <w:rPr>
          <w:rStyle w:val="SubtleEmphasis"/>
        </w:rPr>
        <w:t>am</w:t>
      </w:r>
      <w:r w:rsidR="00EB4D01">
        <w:rPr>
          <w:rStyle w:val="SubtleEmphasis"/>
        </w:rPr>
        <w:t>et</w:t>
      </w:r>
      <w:proofErr w:type="spellEnd"/>
      <w:r w:rsidR="00EB4D01">
        <w:rPr>
          <w:rStyle w:val="SubtleEmphasis"/>
        </w:rPr>
        <w:t xml:space="preserve"> </w:t>
      </w:r>
      <w:proofErr w:type="spellStart"/>
      <w:r w:rsidR="00EB4D01">
        <w:rPr>
          <w:rStyle w:val="SubtleEmphasis"/>
        </w:rPr>
        <w:t>commodo</w:t>
      </w:r>
      <w:proofErr w:type="spellEnd"/>
      <w:r w:rsidR="00EB4D01">
        <w:rPr>
          <w:rStyle w:val="SubtleEmphasis"/>
        </w:rPr>
        <w:t xml:space="preserve"> magna</w:t>
      </w:r>
      <w:bookmarkStart w:id="0" w:name="_GoBack"/>
      <w:bookmarkEnd w:id="0"/>
      <w:r w:rsidR="00EB4D01">
        <w:rPr>
          <w:rStyle w:val="SubtleEmphasis"/>
        </w:rPr>
        <w:t xml:space="preserve"> </w:t>
      </w:r>
      <w:proofErr w:type="spellStart"/>
      <w:r w:rsidR="00EB4D01">
        <w:rPr>
          <w:rStyle w:val="SubtleEmphasis"/>
        </w:rPr>
        <w:t>eros</w:t>
      </w:r>
      <w:proofErr w:type="spellEnd"/>
      <w:r w:rsidR="00EB4D01">
        <w:rPr>
          <w:rStyle w:val="SubtleEmphasis"/>
        </w:rPr>
        <w:t xml:space="preserve"> </w:t>
      </w:r>
      <w:proofErr w:type="spellStart"/>
      <w:r w:rsidR="00EB4D01">
        <w:rPr>
          <w:rStyle w:val="SubtleEmphasis"/>
        </w:rPr>
        <w:t>quis</w:t>
      </w:r>
      <w:proofErr w:type="spellEnd"/>
      <w:r w:rsidR="00EB4D01">
        <w:rPr>
          <w:rStyle w:val="SubtleEmphasis"/>
        </w:rPr>
        <w:t xml:space="preserve"> </w:t>
      </w:r>
      <w:proofErr w:type="spellStart"/>
      <w:r w:rsidR="00EB4D01">
        <w:rPr>
          <w:rStyle w:val="SubtleEmphasis"/>
        </w:rPr>
        <w:t>urna</w:t>
      </w:r>
      <w:commentRangeStart w:id="1"/>
      <w:commentRangeEnd w:id="1"/>
      <w:proofErr w:type="spellEnd"/>
      <m:oMath>
        <m:r>
          <m:rPr>
            <m:sty m:val="p"/>
          </m:rPr>
          <w:rPr>
            <w:rStyle w:val="CommentReference"/>
            <w:rFonts w:ascii="Cambria Math" w:hAnsi="Cambria Math"/>
          </w:rPr>
          <w:commentReference w:id="1"/>
        </m:r>
        <m:r>
          <m:rPr>
            <m:sty m:val="p"/>
          </m:rPr>
          <w:rPr>
            <w:rStyle w:val="SubtleEmphasis"/>
            <w:rFonts w:ascii="Cambria Math" w:hAnsi="Cambria Math"/>
          </w:rPr>
          <m:t>abc</m:t>
        </m:r>
      </m:oMath>
      <w:r w:rsidR="00EB4D01">
        <w:rPr>
          <w:rStyle w:val="SubtleEmphasis"/>
        </w:rPr>
        <w:t xml:space="preserve"> </w:t>
      </w:r>
    </w:p>
    <w:p w14:paraId="1AB46219" w14:textId="77777777" w:rsidR="00C61BE0" w:rsidRPr="00C66A39" w:rsidRDefault="00C61BE0"/>
    <w:sectPr w:rsidR="00C61BE0" w:rsidRPr="00C66A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Author" w:initials="A">
    <w:p w14:paraId="7043E49C" w14:textId="7ED87A6D" w:rsidR="00C66A39" w:rsidRPr="00C66A39" w:rsidRDefault="00C66A39" w:rsidP="00C66A39">
      <w:pPr>
        <w:rPr>
          <w:lang w:val="fr-FR"/>
        </w:rPr>
      </w:pPr>
      <w:r>
        <w:rPr>
          <w:rStyle w:val="CommentReference"/>
        </w:rPr>
        <w:annotationRef/>
      </w:r>
      <w:r w:rsidR="00EB4D01">
        <w:rPr>
          <w:rStyle w:val="CommentReference"/>
        </w:rPr>
        <w:t>Hello World!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043E49C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4188B9" w14:textId="77777777" w:rsidR="002E3BC1" w:rsidRDefault="002E3BC1" w:rsidP="002E3BC1">
      <w:pPr>
        <w:spacing w:after="0" w:line="240" w:lineRule="auto"/>
      </w:pPr>
      <w:r>
        <w:separator/>
      </w:r>
    </w:p>
  </w:endnote>
  <w:endnote w:type="continuationSeparator" w:id="0">
    <w:p w14:paraId="6B75384A" w14:textId="77777777" w:rsidR="002E3BC1" w:rsidRDefault="002E3BC1" w:rsidP="002E3B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B8380E" w14:textId="77777777" w:rsidR="002E3BC1" w:rsidRDefault="002E3B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5CBF1" w14:textId="77777777" w:rsidR="002E3BC1" w:rsidRDefault="002E3BC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74396A" w14:textId="77777777" w:rsidR="002E3BC1" w:rsidRDefault="002E3B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685B85" w14:textId="77777777" w:rsidR="002E3BC1" w:rsidRDefault="002E3BC1" w:rsidP="002E3BC1">
      <w:pPr>
        <w:spacing w:after="0" w:line="240" w:lineRule="auto"/>
      </w:pPr>
      <w:r>
        <w:separator/>
      </w:r>
    </w:p>
  </w:footnote>
  <w:footnote w:type="continuationSeparator" w:id="0">
    <w:p w14:paraId="2E995DBD" w14:textId="77777777" w:rsidR="002E3BC1" w:rsidRDefault="002E3BC1" w:rsidP="002E3B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31980E" w14:textId="77777777" w:rsidR="002E3BC1" w:rsidRDefault="002E3B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B2C348" w14:textId="77777777" w:rsidR="002E3BC1" w:rsidRDefault="002E3B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0ABA57" w14:textId="77777777" w:rsidR="002E3BC1" w:rsidRDefault="002E3BC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7B5"/>
    <w:rsid w:val="00141739"/>
    <w:rsid w:val="002E3BC1"/>
    <w:rsid w:val="00310A05"/>
    <w:rsid w:val="003D225E"/>
    <w:rsid w:val="00496F10"/>
    <w:rsid w:val="004C3D33"/>
    <w:rsid w:val="009E3045"/>
    <w:rsid w:val="00A217B5"/>
    <w:rsid w:val="00C61BE0"/>
    <w:rsid w:val="00C66A39"/>
    <w:rsid w:val="00EB4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4583EC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Emphasis">
    <w:name w:val="Subtle Emphasis"/>
    <w:basedOn w:val="DefaultParagraphFont"/>
    <w:uiPriority w:val="19"/>
    <w:qFormat/>
    <w:rsid w:val="00A217B5"/>
    <w:rPr>
      <w:i/>
      <w:iCs/>
      <w:color w:val="404040" w:themeColor="text1" w:themeTint="BF"/>
    </w:rPr>
  </w:style>
  <w:style w:type="character" w:styleId="PlaceholderText">
    <w:name w:val="Placeholder Text"/>
    <w:basedOn w:val="DefaultParagraphFont"/>
    <w:uiPriority w:val="99"/>
    <w:semiHidden/>
    <w:rsid w:val="00C66A3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6A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6A39"/>
    <w:rPr>
      <w:rFonts w:ascii="Segoe UI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66A39"/>
    <w:rPr>
      <w:sz w:val="16"/>
      <w:szCs w:val="16"/>
    </w:rPr>
  </w:style>
  <w:style w:type="paragraph" w:customStyle="1" w:styleId="Paragraphedeliste1">
    <w:name w:val="Paragraphe de liste1"/>
    <w:basedOn w:val="Normal"/>
    <w:qFormat/>
    <w:rsid w:val="00C66A39"/>
    <w:pPr>
      <w:suppressAutoHyphens/>
      <w:spacing w:after="80" w:line="240" w:lineRule="auto"/>
      <w:ind w:left="720"/>
      <w:contextualSpacing/>
    </w:pPr>
    <w:rPr>
      <w:rFonts w:ascii="Arial" w:eastAsia="Times New Roman" w:hAnsi="Arial" w:cs="Times New Roman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unhideWhenUsed/>
    <w:rsid w:val="002E3B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3BC1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2E3B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3BC1"/>
    <w:rPr>
      <w:lang w:val="en-US"/>
    </w:rPr>
  </w:style>
  <w:style w:type="paragraph" w:styleId="Revision">
    <w:name w:val="Revision"/>
    <w:hidden/>
    <w:uiPriority w:val="99"/>
    <w:semiHidden/>
    <w:rsid w:val="002E3BC1"/>
    <w:pPr>
      <w:spacing w:after="0" w:line="240" w:lineRule="auto"/>
    </w:pPr>
    <w:rPr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2026-01-05T16:13:00Z</dcterms:created>
  <dcterms:modified xsi:type="dcterms:W3CDTF">2026-01-05T20:24:00Z</dcterms:modified>
</cp:coreProperties>
</file>